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30" w:rsidRPr="00780045" w:rsidRDefault="00D37630" w:rsidP="00112C6D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994529" w:rsidRPr="00780045" w:rsidRDefault="00994529" w:rsidP="00112C6D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994529" w:rsidRPr="00780045" w:rsidRDefault="00994529" w:rsidP="00112C6D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3557"/>
        <w:gridCol w:w="3311"/>
      </w:tblGrid>
      <w:tr w:rsidR="004C1FBB" w:rsidRPr="00780045" w:rsidTr="009F5ADF">
        <w:trPr>
          <w:jc w:val="center"/>
        </w:trPr>
        <w:tc>
          <w:tcPr>
            <w:tcW w:w="0" w:type="auto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استاد:</w:t>
            </w:r>
            <w:r w:rsidR="008C1989" w:rsidRPr="007800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ایران داودی</w:t>
            </w:r>
          </w:p>
        </w:tc>
        <w:tc>
          <w:tcPr>
            <w:tcW w:w="3314" w:type="dxa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علمی:</w:t>
            </w:r>
            <w:r w:rsidR="008C1989" w:rsidRPr="007800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استادیار</w:t>
            </w:r>
          </w:p>
        </w:tc>
        <w:tc>
          <w:tcPr>
            <w:tcW w:w="3085" w:type="dxa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آدرس ایمیل:</w:t>
            </w:r>
            <w:r w:rsidR="008C1989" w:rsidRPr="007800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8C1989" w:rsidRPr="00780045">
              <w:rPr>
                <w:rFonts w:cs="B Zar"/>
                <w:sz w:val="28"/>
                <w:szCs w:val="28"/>
                <w:lang w:bidi="fa-IR"/>
              </w:rPr>
              <w:t>davoudi_i@scu.ac.ir</w:t>
            </w:r>
          </w:p>
        </w:tc>
      </w:tr>
      <w:tr w:rsidR="004C1FBB" w:rsidRPr="00780045" w:rsidTr="009F5ADF">
        <w:trPr>
          <w:jc w:val="center"/>
        </w:trPr>
        <w:tc>
          <w:tcPr>
            <w:tcW w:w="0" w:type="auto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دانشکده:</w:t>
            </w:r>
            <w:r w:rsidR="008C1989" w:rsidRPr="007800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علوم تربیتی</w:t>
            </w:r>
          </w:p>
        </w:tc>
        <w:tc>
          <w:tcPr>
            <w:tcW w:w="3314" w:type="dxa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گروه:</w:t>
            </w:r>
            <w:r w:rsidR="008C1989" w:rsidRPr="007800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روان شناسی</w:t>
            </w:r>
          </w:p>
        </w:tc>
        <w:tc>
          <w:tcPr>
            <w:tcW w:w="3085" w:type="dxa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نیمسال تحصیلی</w:t>
            </w:r>
            <w:r w:rsidR="00256703" w:rsidRPr="00780045">
              <w:rPr>
                <w:rFonts w:cs="B Zar" w:hint="cs"/>
                <w:sz w:val="28"/>
                <w:szCs w:val="28"/>
                <w:rtl/>
                <w:lang w:bidi="fa-IR"/>
              </w:rPr>
              <w:t>: اول 99-98</w:t>
            </w:r>
          </w:p>
        </w:tc>
      </w:tr>
      <w:tr w:rsidR="004C1FBB" w:rsidRPr="00780045" w:rsidTr="009F5ADF">
        <w:trPr>
          <w:jc w:val="center"/>
        </w:trPr>
        <w:tc>
          <w:tcPr>
            <w:tcW w:w="0" w:type="auto"/>
          </w:tcPr>
          <w:p w:rsidR="004C1FBB" w:rsidRPr="00780045" w:rsidRDefault="004C1FBB" w:rsidP="00914142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دورة تحصیلی:</w:t>
            </w:r>
            <w:r w:rsidR="00256703"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914142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دکترای روان شناسی</w:t>
            </w:r>
          </w:p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314" w:type="dxa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درس:</w:t>
            </w:r>
            <w:r w:rsidR="00256703" w:rsidRPr="007800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914142">
              <w:rPr>
                <w:rFonts w:cs="B Zar" w:hint="cs"/>
                <w:sz w:val="28"/>
                <w:szCs w:val="28"/>
                <w:rtl/>
                <w:lang w:bidi="fa-IR"/>
              </w:rPr>
              <w:t>آسیب شناسی روانی با توجه به مسائل خاص</w:t>
            </w:r>
            <w:r w:rsidR="009F5AD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فرهنگ ایران</w:t>
            </w:r>
          </w:p>
        </w:tc>
        <w:tc>
          <w:tcPr>
            <w:tcW w:w="3085" w:type="dxa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256703" w:rsidRPr="00780045">
              <w:rPr>
                <w:rFonts w:cs="B Zar" w:hint="cs"/>
                <w:sz w:val="28"/>
                <w:szCs w:val="28"/>
                <w:rtl/>
                <w:lang w:bidi="fa-IR"/>
              </w:rPr>
              <w:t>: 2 واحد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56703" w:rsidRPr="00780045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  <w:r w:rsidR="00DA4699" w:rsidRPr="007800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درس اصلی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9F5AD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mediumKashida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اهداف یادگیری:</w:t>
            </w:r>
          </w:p>
          <w:p w:rsidR="00DA4699" w:rsidRPr="00780045" w:rsidRDefault="002E6B4D" w:rsidP="00112C6D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کسب توانایی تشخیص اختلال روانی: انطباق شکایات بیمار با </w:t>
            </w:r>
            <w:r w:rsidR="00DA4699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ملاک های تشخیصی</w:t>
            </w:r>
            <w:r w:rsidR="00DB6EDE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A4699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اختلالات </w:t>
            </w: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روانی در </w:t>
            </w:r>
            <w:r w:rsidRPr="00780045">
              <w:rPr>
                <w:rFonts w:cs="B Zar"/>
                <w:spacing w:val="-20"/>
                <w:sz w:val="28"/>
                <w:szCs w:val="28"/>
                <w:lang w:bidi="fa-IR"/>
              </w:rPr>
              <w:t>DSM-5</w:t>
            </w:r>
          </w:p>
          <w:p w:rsidR="004C1FBB" w:rsidRPr="00780045" w:rsidRDefault="002E6B4D" w:rsidP="00112C6D">
            <w:pPr>
              <w:bidi/>
              <w:jc w:val="medium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کسب توانایی تشخیص افتراقی اختلالات روانی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2E6B4D" w:rsidRPr="009F5ADF" w:rsidRDefault="004C1FBB" w:rsidP="009F5ADF">
            <w:pPr>
              <w:bidi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رفتار ورودی: </w:t>
            </w:r>
            <w:r w:rsidR="00DB6EDE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br/>
            </w:r>
            <w:r w:rsidR="002E6B4D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آشنایی با </w:t>
            </w:r>
            <w:r w:rsidR="009F5ADF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علایم  و  نشانه های </w:t>
            </w:r>
            <w:r w:rsidR="002E6B4D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انواع اختلالات روانی مطابق </w:t>
            </w:r>
            <w:r w:rsidR="002E6B4D" w:rsidRPr="00780045">
              <w:rPr>
                <w:rFonts w:cs="B Zar"/>
                <w:spacing w:val="-20"/>
                <w:sz w:val="28"/>
                <w:szCs w:val="28"/>
                <w:lang w:bidi="fa-IR"/>
              </w:rPr>
              <w:t>DSM-5</w:t>
            </w:r>
          </w:p>
          <w:p w:rsidR="009F5ADF" w:rsidRPr="009F5ADF" w:rsidRDefault="009F5ADF" w:rsidP="009F5ADF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9F5ADF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آشنایی با مدل های علی اختلالات روانی</w:t>
            </w:r>
          </w:p>
          <w:p w:rsidR="004C1FBB" w:rsidRPr="00780045" w:rsidRDefault="004C1FBB" w:rsidP="00112C6D">
            <w:pPr>
              <w:bidi/>
              <w:jc w:val="medium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Default="004C1FBB" w:rsidP="00112C6D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مواد و امکانات آموزشی:</w:t>
            </w:r>
            <w:r w:rsidR="00D15546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1D3C63" w:rsidRPr="001D3C63" w:rsidRDefault="009F5ADF" w:rsidP="009F5ADF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پاور پوینت، امکانات جستجوی اینترنتی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D15546" w:rsidRDefault="004C1FBB" w:rsidP="00112C6D">
            <w:pPr>
              <w:bidi/>
              <w:jc w:val="mediumKashida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تدریس:</w:t>
            </w:r>
          </w:p>
          <w:p w:rsidR="004C1FBB" w:rsidRPr="00780045" w:rsidRDefault="002E6B4D" w:rsidP="009F5ADF">
            <w:pPr>
              <w:bidi/>
              <w:jc w:val="mediumKashida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سخنرانی</w:t>
            </w:r>
            <w:r w:rsidR="009F5ADF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و اراثه گزارش</w:t>
            </w: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D15546" w:rsidRDefault="004C1FBB" w:rsidP="00112C6D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</w:p>
          <w:p w:rsidR="00780045" w:rsidRPr="00780045" w:rsidRDefault="00780045" w:rsidP="00112C6D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حضور منظم و به موقع در تمام جلسات کلاس</w:t>
            </w:r>
          </w:p>
          <w:p w:rsidR="009B7883" w:rsidRDefault="00780045" w:rsidP="009B7883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9B7883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انجام مطالعه مروری در یک عنوان پیشنهادی  و اراثه آن در کلاس</w:t>
            </w:r>
          </w:p>
          <w:p w:rsidR="00780045" w:rsidRDefault="009B7883" w:rsidP="009B7883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lastRenderedPageBreak/>
              <w:t>تهیه یک خلاصه کوتاه از گزارش خود و اراثه آن در گروه واتس اپی کلاس دو روزه قبل از اراثه</w:t>
            </w:r>
            <w:r w:rsidR="00780045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در کلاس</w:t>
            </w:r>
          </w:p>
          <w:p w:rsidR="00E06B49" w:rsidRPr="00780045" w:rsidRDefault="00E06B49" w:rsidP="00112C6D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مشارکت فعال در مباحث </w:t>
            </w:r>
          </w:p>
          <w:p w:rsidR="004C1FBB" w:rsidRPr="00780045" w:rsidRDefault="004C1FBB" w:rsidP="009B7883">
            <w:pPr>
              <w:bidi/>
              <w:jc w:val="medium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780045" w:rsidRDefault="004C1FBB" w:rsidP="00112C6D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شیوه آزمون و ارزیابی:</w:t>
            </w:r>
          </w:p>
          <w:p w:rsidR="00780045" w:rsidRPr="00780045" w:rsidRDefault="00780045" w:rsidP="009B7883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ارزیابی استاد از میزان مشارکت دانشجو در مباحث کلاسی (</w:t>
            </w:r>
            <w:r w:rsidR="009B7883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%</w:t>
            </w: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کل نمره)</w:t>
            </w:r>
          </w:p>
          <w:p w:rsidR="00780045" w:rsidRDefault="00780045" w:rsidP="00837198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9B7883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گزارش شفاهی مطالعه مروری</w:t>
            </w: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(</w:t>
            </w:r>
            <w:r w:rsidR="00837198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50</w:t>
            </w: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%</w:t>
            </w:r>
            <w:r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کل نمره)</w:t>
            </w: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4C1FBB" w:rsidRPr="00780045" w:rsidRDefault="00617869" w:rsidP="00617869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lang w:bidi="fa-IR"/>
              </w:rPr>
            </w:pP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امتحان تشریحی میان ترم و پایان ترم</w:t>
            </w:r>
            <w:r w:rsidR="00780045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(</w:t>
            </w:r>
            <w:r w:rsidR="00837198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45</w:t>
            </w:r>
            <w:r w:rsidR="00780045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%</w:t>
            </w:r>
            <w:r w:rsidR="00780045" w:rsidRPr="00780045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کل نمره)</w:t>
            </w:r>
          </w:p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Default="004C1FBB" w:rsidP="00112C6D">
            <w:pPr>
              <w:bidi/>
              <w:jc w:val="mediumKashida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</w:p>
          <w:p w:rsidR="00D15546" w:rsidRPr="00D15546" w:rsidRDefault="00D15546" w:rsidP="00112C6D">
            <w:pPr>
              <w:bidi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 w:rsidRPr="00D15546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خلاصه روان پزشکی ویراست یازدهم (2015)، ترجمه  گنجی</w:t>
            </w:r>
          </w:p>
          <w:p w:rsidR="009B7883" w:rsidRPr="00780045" w:rsidRDefault="009B7883" w:rsidP="009B7883">
            <w:pPr>
              <w:bidi/>
              <w:jc w:val="medium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پایگاههای اطلاعاتی معتبر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یکم</w:t>
            </w:r>
          </w:p>
          <w:p w:rsidR="004C1FBB" w:rsidRPr="00112C6D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(23/6/98 تا 29/6/98)</w:t>
            </w:r>
          </w:p>
          <w:p w:rsidR="004C1FBB" w:rsidRDefault="001D3C63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آشنایی با برنامه های کلاس، مقررات و وظایف </w:t>
            </w:r>
          </w:p>
          <w:p w:rsidR="001D3C63" w:rsidRDefault="001D3C63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ارزیابی رفتار وردی دانشجویان</w:t>
            </w:r>
          </w:p>
          <w:p w:rsidR="009B7883" w:rsidRDefault="009B7883" w:rsidP="009B788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انتخاب موضوع برای مطالعه مروری از بین موضوع های پیشنهاد شده</w:t>
            </w:r>
          </w:p>
          <w:p w:rsidR="009B7883" w:rsidRPr="00780045" w:rsidRDefault="009B7883" w:rsidP="009B788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تعیین تاریخ اراثه های دانشجویان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(30/6/98 تا 5/7/98)</w:t>
            </w:r>
          </w:p>
          <w:p w:rsidR="004C1FBB" w:rsidRPr="00780045" w:rsidRDefault="004C1FBB" w:rsidP="009F7599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6/7/98 تا 12/7/98)</w:t>
            </w:r>
          </w:p>
          <w:p w:rsidR="009F7599" w:rsidRDefault="009F7599" w:rsidP="009F7599">
            <w:pPr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lang w:bidi="fa-IR"/>
              </w:rPr>
              <w:t>Alternative model of personality disorders</w:t>
            </w:r>
          </w:p>
          <w:p w:rsidR="004C1FBB" w:rsidRPr="00780045" w:rsidRDefault="004C1FBB" w:rsidP="009F7599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(13/7/98 تا 19/7/98)</w:t>
            </w:r>
          </w:p>
          <w:p w:rsidR="004C1FBB" w:rsidRPr="00780045" w:rsidRDefault="00C92818" w:rsidP="009F7599">
            <w:pPr>
              <w:rPr>
                <w:rFonts w:cs="B Zar"/>
                <w:sz w:val="28"/>
                <w:szCs w:val="28"/>
                <w:lang w:bidi="fa-IR"/>
              </w:rPr>
            </w:pPr>
            <w:r w:rsidRPr="00837198">
              <w:rPr>
                <w:sz w:val="32"/>
                <w:szCs w:val="32"/>
                <w:lang w:bidi="fa-IR"/>
              </w:rPr>
              <w:t>P</w:t>
            </w:r>
            <w:r w:rsidRPr="00837198">
              <w:rPr>
                <w:sz w:val="32"/>
                <w:szCs w:val="32"/>
                <w:lang w:bidi="fa-IR"/>
              </w:rPr>
              <w:t>sychopathology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based on ISTDP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(20/76/98 تا 26/7/98)</w:t>
            </w:r>
          </w:p>
          <w:p w:rsidR="001D3C63" w:rsidRPr="00780045" w:rsidRDefault="008C057E" w:rsidP="00C92818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Listening to music and Psychopathology: brain Pathway</w:t>
            </w:r>
            <w:bookmarkStart w:id="0" w:name="_GoBack"/>
            <w:bookmarkEnd w:id="0"/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ششم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(27/7/98 تا 3/8/98)</w:t>
            </w:r>
          </w:p>
          <w:p w:rsidR="00C92818" w:rsidRPr="00837198" w:rsidRDefault="00C92818" w:rsidP="00C92818">
            <w:pPr>
              <w:rPr>
                <w:sz w:val="32"/>
                <w:szCs w:val="32"/>
                <w:lang w:bidi="fa-IR"/>
              </w:rPr>
            </w:pPr>
            <w:r w:rsidRPr="00837198">
              <w:rPr>
                <w:sz w:val="32"/>
                <w:szCs w:val="32"/>
                <w:lang w:bidi="fa-IR"/>
              </w:rPr>
              <w:t>Nightmare, Dream and psychopathology</w:t>
            </w:r>
          </w:p>
          <w:p w:rsidR="001D3C63" w:rsidRPr="00780045" w:rsidRDefault="001D3C63" w:rsidP="00C92818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(4/8/98 تا 10/6/98)</w:t>
            </w:r>
          </w:p>
          <w:p w:rsidR="00837198" w:rsidRPr="00837198" w:rsidRDefault="00837198" w:rsidP="00837198">
            <w:pPr>
              <w:rPr>
                <w:sz w:val="32"/>
                <w:szCs w:val="32"/>
                <w:lang w:bidi="fa-IR"/>
              </w:rPr>
            </w:pPr>
            <w:r w:rsidRPr="00837198">
              <w:rPr>
                <w:sz w:val="32"/>
                <w:szCs w:val="32"/>
                <w:lang w:bidi="fa-IR"/>
              </w:rPr>
              <w:t>Technology, social media and psychopathology</w:t>
            </w:r>
          </w:p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هشتم</w:t>
            </w:r>
          </w:p>
          <w:p w:rsidR="004C1FBB" w:rsidRDefault="004C1FBB" w:rsidP="00112C6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(11/8/98 تا 17/8/98)</w:t>
            </w:r>
          </w:p>
          <w:p w:rsidR="00C92818" w:rsidRPr="00837198" w:rsidRDefault="00C92818" w:rsidP="00C92818">
            <w:pPr>
              <w:rPr>
                <w:sz w:val="32"/>
                <w:szCs w:val="32"/>
                <w:lang w:bidi="fa-IR"/>
              </w:rPr>
            </w:pPr>
            <w:r w:rsidRPr="00837198">
              <w:rPr>
                <w:sz w:val="32"/>
                <w:szCs w:val="32"/>
                <w:lang w:bidi="fa-IR"/>
              </w:rPr>
              <w:t>Suicidal and non-suicidal behaviors: Risk factors, management and prevention</w:t>
            </w:r>
          </w:p>
          <w:p w:rsidR="001D3C63" w:rsidRPr="00780045" w:rsidRDefault="001D3C63" w:rsidP="00C92818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نهم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(18/8/98 تا 24/8/98)</w:t>
            </w:r>
          </w:p>
          <w:p w:rsidR="00C92818" w:rsidRDefault="00C92818" w:rsidP="00C92818">
            <w:pPr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lang w:bidi="fa-IR"/>
              </w:rPr>
              <w:t xml:space="preserve">Indigenous psychopathology </w:t>
            </w:r>
          </w:p>
          <w:p w:rsidR="004C1FBB" w:rsidRPr="00780045" w:rsidRDefault="004C1FBB" w:rsidP="00C92818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دهم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(25/8/98 تا 1/9/98)</w:t>
            </w:r>
          </w:p>
          <w:p w:rsidR="00837198" w:rsidRDefault="00837198" w:rsidP="00837198">
            <w:pPr>
              <w:rPr>
                <w:sz w:val="32"/>
                <w:szCs w:val="32"/>
                <w:lang w:bidi="fa-IR"/>
              </w:rPr>
            </w:pPr>
            <w:r w:rsidRPr="00837198">
              <w:rPr>
                <w:sz w:val="32"/>
                <w:szCs w:val="32"/>
                <w:lang w:bidi="fa-IR"/>
              </w:rPr>
              <w:t>Smoking and psychopathology</w:t>
            </w:r>
          </w:p>
          <w:p w:rsidR="00C92818" w:rsidRPr="00837198" w:rsidRDefault="00C92818" w:rsidP="00837198">
            <w:pPr>
              <w:rPr>
                <w:sz w:val="32"/>
                <w:szCs w:val="32"/>
                <w:lang w:bidi="fa-IR"/>
              </w:rPr>
            </w:pPr>
          </w:p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یازدهم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(2/9/98 تا 8/9/98)</w:t>
            </w:r>
          </w:p>
          <w:p w:rsidR="004C1FBB" w:rsidRPr="00780045" w:rsidRDefault="00837198" w:rsidP="00837198">
            <w:pPr>
              <w:bidi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sz w:val="32"/>
                <w:szCs w:val="32"/>
                <w:lang w:bidi="fa-IR"/>
              </w:rPr>
              <w:t>Executive function and  psychopathology</w:t>
            </w: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دوازدهم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(9/9/98 تا 15/9/98)</w:t>
            </w:r>
          </w:p>
          <w:p w:rsidR="00837198" w:rsidRPr="00837198" w:rsidRDefault="00837198" w:rsidP="00837198">
            <w:pPr>
              <w:jc w:val="both"/>
              <w:rPr>
                <w:sz w:val="32"/>
                <w:szCs w:val="32"/>
                <w:lang w:bidi="fa-IR"/>
              </w:rPr>
            </w:pPr>
            <w:r w:rsidRPr="00837198">
              <w:rPr>
                <w:sz w:val="32"/>
                <w:szCs w:val="32"/>
                <w:lang w:bidi="fa-IR"/>
              </w:rPr>
              <w:t>Disgust and psychopathology</w:t>
            </w:r>
          </w:p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سیزدهم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(16/9/98 تا 22/9/98)</w:t>
            </w:r>
          </w:p>
          <w:p w:rsidR="00617869" w:rsidRPr="00617869" w:rsidRDefault="00617869" w:rsidP="00617869">
            <w:pPr>
              <w:rPr>
                <w:sz w:val="32"/>
                <w:szCs w:val="32"/>
                <w:lang w:bidi="fa-IR"/>
              </w:rPr>
            </w:pPr>
            <w:r w:rsidRPr="00617869">
              <w:rPr>
                <w:sz w:val="32"/>
                <w:szCs w:val="32"/>
                <w:lang w:bidi="fa-IR"/>
              </w:rPr>
              <w:t>personality and psychopathology</w:t>
            </w:r>
          </w:p>
          <w:p w:rsidR="004C1FBB" w:rsidRPr="00780045" w:rsidRDefault="004C1FBB" w:rsidP="00112C6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چهاردهم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(23/9/98 تا 29/9/98)</w:t>
            </w:r>
          </w:p>
          <w:p w:rsidR="004C1FBB" w:rsidRPr="00780045" w:rsidRDefault="004C1FBB" w:rsidP="00021F51">
            <w:pPr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پانزدهم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(30/9/98 تا 6/10/98)</w:t>
            </w:r>
          </w:p>
          <w:p w:rsidR="00C92818" w:rsidRDefault="00C92818" w:rsidP="00C92818">
            <w:pPr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lang w:bidi="fa-IR"/>
              </w:rPr>
              <w:t>Nightmare, Dream and psychopathology</w:t>
            </w:r>
          </w:p>
          <w:p w:rsidR="004C1FBB" w:rsidRPr="00780045" w:rsidRDefault="004C1FBB" w:rsidP="009F7599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1FBB" w:rsidRPr="00780045" w:rsidTr="00874016">
        <w:trPr>
          <w:jc w:val="center"/>
        </w:trPr>
        <w:tc>
          <w:tcPr>
            <w:tcW w:w="0" w:type="auto"/>
            <w:gridSpan w:val="3"/>
          </w:tcPr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شانزدهم</w:t>
            </w:r>
          </w:p>
          <w:p w:rsidR="004C1FBB" w:rsidRPr="00780045" w:rsidRDefault="004C1FBB" w:rsidP="00112C6D">
            <w:pPr>
              <w:bidi/>
              <w:jc w:val="center"/>
              <w:rPr>
                <w:rFonts w:cs="B Zar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80045">
              <w:rPr>
                <w:rFonts w:cs="B Zar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(7/10/98 تا 13/10/98)</w:t>
            </w:r>
          </w:p>
          <w:p w:rsidR="00C92818" w:rsidRDefault="00C92818" w:rsidP="00C92818">
            <w:pPr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lang w:bidi="fa-IR"/>
              </w:rPr>
              <w:t>General psychopathology</w:t>
            </w:r>
          </w:p>
          <w:p w:rsidR="004C1FBB" w:rsidRPr="00780045" w:rsidRDefault="004C1FBB" w:rsidP="009B788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994529" w:rsidRPr="00780045" w:rsidRDefault="00994529" w:rsidP="00112C6D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sectPr w:rsidR="00994529" w:rsidRPr="00780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A36"/>
    <w:multiLevelType w:val="hybridMultilevel"/>
    <w:tmpl w:val="648A8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4217"/>
    <w:multiLevelType w:val="hybridMultilevel"/>
    <w:tmpl w:val="4C12D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7377"/>
    <w:multiLevelType w:val="hybridMultilevel"/>
    <w:tmpl w:val="648A8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247A1"/>
    <w:multiLevelType w:val="hybridMultilevel"/>
    <w:tmpl w:val="648A8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29"/>
    <w:rsid w:val="00021F51"/>
    <w:rsid w:val="000E5406"/>
    <w:rsid w:val="000F2991"/>
    <w:rsid w:val="00112C6D"/>
    <w:rsid w:val="001D3C63"/>
    <w:rsid w:val="00256703"/>
    <w:rsid w:val="002E6B4D"/>
    <w:rsid w:val="00496643"/>
    <w:rsid w:val="004C1FBB"/>
    <w:rsid w:val="004E499D"/>
    <w:rsid w:val="00617869"/>
    <w:rsid w:val="00780045"/>
    <w:rsid w:val="00837198"/>
    <w:rsid w:val="00874016"/>
    <w:rsid w:val="008C057E"/>
    <w:rsid w:val="008C1989"/>
    <w:rsid w:val="00914142"/>
    <w:rsid w:val="00994529"/>
    <w:rsid w:val="009B7883"/>
    <w:rsid w:val="009F3142"/>
    <w:rsid w:val="009F5ADF"/>
    <w:rsid w:val="009F6A07"/>
    <w:rsid w:val="009F7599"/>
    <w:rsid w:val="00B355FE"/>
    <w:rsid w:val="00C92818"/>
    <w:rsid w:val="00D15546"/>
    <w:rsid w:val="00D15607"/>
    <w:rsid w:val="00D2731D"/>
    <w:rsid w:val="00D37630"/>
    <w:rsid w:val="00DA4699"/>
    <w:rsid w:val="00DB6EDE"/>
    <w:rsid w:val="00E06B49"/>
    <w:rsid w:val="00E2266A"/>
    <w:rsid w:val="00F8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 RAYANco</dc:creator>
  <cp:lastModifiedBy>ASAD RAYANco</cp:lastModifiedBy>
  <cp:revision>5</cp:revision>
  <dcterms:created xsi:type="dcterms:W3CDTF">2019-10-02T03:30:00Z</dcterms:created>
  <dcterms:modified xsi:type="dcterms:W3CDTF">2019-10-02T03:32:00Z</dcterms:modified>
</cp:coreProperties>
</file>