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CE" w:rsidRPr="00D13CCE" w:rsidRDefault="00D13CCE" w:rsidP="00D13C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طرح درس آسیب شناسی اجتماعی کارشناسی </w:t>
      </w:r>
    </w:p>
    <w:p w:rsidR="00D13CCE" w:rsidRPr="00D13CCE" w:rsidRDefault="00D13CCE" w:rsidP="00D13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CCE">
        <w:rPr>
          <w:rFonts w:ascii="Times New Roman" w:eastAsia="Times New Roman" w:hAnsi="Times New Roman" w:cs="Times New Roman"/>
          <w:sz w:val="24"/>
          <w:szCs w:val="24"/>
          <w:rtl/>
        </w:rPr>
        <w:t>برای مشاهده طرح درس آسیب شناسی اجتماعی اینجا را انتخاب کنید</w:t>
      </w:r>
      <w:r w:rsidRPr="00D13C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3CCE" w:rsidRPr="00D13CCE" w:rsidRDefault="00D13CCE" w:rsidP="00D13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history="1">
        <w:r w:rsidRPr="00D13C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</w:t>
        </w:r>
        <w:r w:rsidRPr="00D13C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طرح درس آسیب شناسی اجتماعی کارشناسی</w:t>
        </w:r>
      </w:hyperlink>
    </w:p>
    <w:p w:rsidR="00D13CCE" w:rsidRPr="00D13CCE" w:rsidRDefault="00D13CCE" w:rsidP="00D13CCE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CC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دانشگاه شهید چمران اهواز</w:t>
      </w:r>
    </w:p>
    <w:p w:rsidR="00D13CCE" w:rsidRPr="00D13CCE" w:rsidRDefault="00D13CCE" w:rsidP="00D13CCE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13CC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معاونت آموزشی و تحصیلات تکمیلی</w:t>
      </w:r>
    </w:p>
    <w:p w:rsidR="00D13CCE" w:rsidRPr="00D13CCE" w:rsidRDefault="00D13CCE" w:rsidP="00D13CCE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13CCE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36" w:rightFromText="36" w:vertAnchor="text"/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3302"/>
        <w:gridCol w:w="3751"/>
      </w:tblGrid>
      <w:tr w:rsidR="00D13CCE" w:rsidRPr="00D13CCE" w:rsidTr="00D13CCE">
        <w:trPr>
          <w:trHeight w:val="510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آدرس ایمیل:</w:t>
            </w: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morteza_omid@scu.ac.ir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مرتبة علمی: دانشیار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نام و نام خانوادگی:      استاد:مرتضی امیدیان</w:t>
            </w:r>
          </w:p>
        </w:tc>
      </w:tr>
      <w:tr w:rsidR="00D13CCE" w:rsidRPr="00D13CCE" w:rsidTr="00D13CCE">
        <w:trPr>
          <w:trHeight w:val="330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نیمسال تحصیلی:: دوم </w:t>
            </w: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۱۴۰۰-۹۹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گروه:: روانشناسی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دانشکده::: علوم تربیتی و روانشناسی</w:t>
            </w:r>
          </w:p>
        </w:tc>
      </w:tr>
      <w:tr w:rsidR="00D13CCE" w:rsidRPr="00D13CCE" w:rsidTr="00D13CCE">
        <w:trPr>
          <w:trHeight w:val="330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تعداد واحد:</w:t>
            </w: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۲</w:t>
            </w: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نام درسر: آسیب شناسی اجتماعی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دورة تحصیلی: کارشناسی</w:t>
            </w:r>
          </w:p>
        </w:tc>
      </w:tr>
      <w:tr w:rsidR="00D13CCE" w:rsidRPr="00D13CCE" w:rsidTr="00D13CCE">
        <w:trPr>
          <w:trHeight w:val="1110"/>
          <w:tblCellSpacing w:w="0" w:type="dxa"/>
        </w:trPr>
        <w:tc>
          <w:tcPr>
            <w:tcW w:w="10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جایگاه درس</w:t>
            </w: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در برنامة درسی دوره</w:t>
            </w: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 اصلی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D13CCE" w:rsidRPr="00D13CCE" w:rsidTr="00D13CCE">
        <w:trPr>
          <w:trHeight w:val="2250"/>
          <w:tblCellSpacing w:w="0" w:type="dxa"/>
        </w:trPr>
        <w:tc>
          <w:tcPr>
            <w:tcW w:w="10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هدف کلی: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آشنایی با مهمترین آسیب های اجتماعی که جامعه با آنها مواجه است. شناسایی زمینه های نظری، زمینه های اجتماعی  و فرهنگی و بررسی هریک از انحراف های اجتماعی مانند فقر، فساد اداری و مالی، اعتیاد، فحشا، جرم و خشونت وچگونگی مقابله و پیشگیری از آسیب های اجتماعی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D13CCE" w:rsidRPr="00D13CCE" w:rsidTr="00D13CCE">
        <w:trPr>
          <w:trHeight w:val="2100"/>
          <w:tblCellSpacing w:w="0" w:type="dxa"/>
        </w:trPr>
        <w:tc>
          <w:tcPr>
            <w:tcW w:w="10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اهداف یادگیری: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دانشجو انظار می رودآسیب شناسی اجتماعی را تعریف و زمینه های تاریخی آن را شرح دهد.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دانشجو انتظار می رود روش های تحقیق و پژوهش و سنجش انحرافات اجتماعی را توضیح دهد.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دانشجو انتظار می رودزمینه های اجتماعی و فرهنگی انحراف را تشخیص دهد.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دانشجو انتظار می رودفقر رابه عنوان یک زمینه انحراف اجتماعی تعریف کند.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دانشجو انتظار می رودچگونگی اندازهگیری فقر، علل فقر و نتایج و عکس العمل در برابر فقر را توضیح دهد.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دانشجو انتظار می رود علل جرم و نقش جرائم سازمان یافته و نقش آن را در آسیب های اجتماعی شرح دهد.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دانشجو انتظار می رود انواع خشونت های رایج در جامعه و روش های مقابله با آن را توضیح دهد.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دانشجو انتظار می رود مهمترین انحرافات رفتاری که با مشکلات اجتماعی ربط داردرا شرح دهد.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دانشجو انتظار می رودانحرافات جنسی را با تأکیدبر به هم جنس گرایی و نظریه های آن شرح دهد.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دانشجو انتظار می رود روسپیگری و انواع آن و اثرات آن بر زندگی اجتماعی را شرح دهد.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دانشجو انتظار می رود انحرافات رسانه ای را با تأکیدبر نقش خشونت، پورنوگرافی، ایمنی اطلاعات و جرائم رایانه ای و چگونگی نظارت با این فضارا شرح دهد.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دانشجو انتظار می رودنظارت اجتماعی، عوامل آن و نقش آن در پیشگیری از آسیب های اجتماعی را توضیح دهد.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دانشجو انتظار می رودبراساس الگوهای موجود روش هایی رابرای پیشگیری از آسیب های اجتماعی ارائه دهد.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D13CCE" w:rsidRPr="00D13CCE" w:rsidTr="00D13CCE">
        <w:trPr>
          <w:trHeight w:val="2385"/>
          <w:tblCellSpacing w:w="0" w:type="dxa"/>
        </w:trPr>
        <w:tc>
          <w:tcPr>
            <w:tcW w:w="10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 xml:space="preserve">رفتار ورودی: 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دانشجو برمفاهیم روانشناسی اجتماعی در درس پیش نیاز مربوطه مسلط باشد.</w:t>
            </w:r>
          </w:p>
        </w:tc>
      </w:tr>
      <w:tr w:rsidR="00D13CCE" w:rsidRPr="00D13CCE" w:rsidTr="00D13CCE">
        <w:trPr>
          <w:trHeight w:val="1170"/>
          <w:tblCellSpacing w:w="0" w:type="dxa"/>
        </w:trPr>
        <w:tc>
          <w:tcPr>
            <w:tcW w:w="10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مواد و امکانات آموزشی: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پورپوینت، ماژیک و وایت بورد، کتاب و اینترنت.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D13CCE" w:rsidRPr="00D13CCE" w:rsidTr="00D13CCE">
        <w:trPr>
          <w:trHeight w:val="1230"/>
          <w:tblCellSpacing w:w="0" w:type="dxa"/>
        </w:trPr>
        <w:tc>
          <w:tcPr>
            <w:tcW w:w="10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روش تدریس: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سخنرانی، مباحثه، پرسش و پاسخ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D13CCE" w:rsidRPr="00D13CCE" w:rsidTr="00D13CCE">
        <w:trPr>
          <w:trHeight w:val="1725"/>
          <w:tblCellSpacing w:w="0" w:type="dxa"/>
        </w:trPr>
        <w:tc>
          <w:tcPr>
            <w:tcW w:w="10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وظایف دانشجو: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پیش مطالعه موضوعات هر جلسه، جستجوی پژوهش های مطرح شده، پاسخ به پرسش های پایان هرفصل به عنوان تکلیف در طول ترم و مطالعات منابع جدید.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D13CCE" w:rsidRPr="00D13CCE" w:rsidTr="00D13CCE">
        <w:trPr>
          <w:trHeight w:val="2250"/>
          <w:tblCellSpacing w:w="0" w:type="dxa"/>
        </w:trPr>
        <w:tc>
          <w:tcPr>
            <w:tcW w:w="10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شیوه آزمون و ارزیابی: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آزمون کتبی مشتمل </w:t>
            </w: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۱۴</w:t>
            </w: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نمره و </w:t>
            </w: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</w:t>
            </w: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نمره برای انجام تکالیف مربوطه در طول ترم منظور می گردد.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D13CCE" w:rsidRPr="00D13CCE" w:rsidTr="00D13CCE">
        <w:trPr>
          <w:trHeight w:val="2250"/>
          <w:tblCellSpacing w:w="0" w:type="dxa"/>
        </w:trPr>
        <w:tc>
          <w:tcPr>
            <w:tcW w:w="10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منابع درس: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D13CCE" w:rsidRPr="00D13CCE" w:rsidRDefault="00D13CCE" w:rsidP="00D13C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13CC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جامعه شناسی انحرافات اجتماعی، دکتر منوپهر محسنی، چاپ دوم، انتشارات طهوری.</w:t>
            </w:r>
          </w:p>
        </w:tc>
      </w:tr>
    </w:tbl>
    <w:p w:rsidR="00475AA0" w:rsidRDefault="00475AA0">
      <w:bookmarkStart w:id="0" w:name="_GoBack"/>
      <w:bookmarkEnd w:id="0"/>
    </w:p>
    <w:sectPr w:rsidR="00475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CE"/>
    <w:rsid w:val="00475AA0"/>
    <w:rsid w:val="00D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D9F04-93CA-484F-BB85-51E1B07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2022-04-30T14:33:00Z</dcterms:created>
  <dcterms:modified xsi:type="dcterms:W3CDTF">2022-04-30T14:34:00Z</dcterms:modified>
</cp:coreProperties>
</file>